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07B1D" w14:textId="77777777" w:rsidR="006E7233" w:rsidRPr="006E7233" w:rsidRDefault="006E7233" w:rsidP="006E7233">
      <w:pPr>
        <w:tabs>
          <w:tab w:val="left" w:pos="8023"/>
        </w:tabs>
        <w:spacing w:before="61"/>
        <w:ind w:left="100"/>
        <w:rPr>
          <w:rFonts w:ascii="Times New Roman" w:hAnsi="Times New Roman"/>
          <w:b/>
          <w:iCs/>
          <w:sz w:val="24"/>
        </w:rPr>
      </w:pPr>
      <w:r w:rsidRPr="006E7233">
        <w:rPr>
          <w:rFonts w:ascii="Times New Roman" w:hAnsi="Times New Roman"/>
          <w:b/>
          <w:sz w:val="24"/>
        </w:rPr>
        <w:t>CENWP-OD-</w:t>
      </w:r>
      <w:r w:rsidRPr="006E7233">
        <w:rPr>
          <w:rFonts w:ascii="Times New Roman" w:hAnsi="Times New Roman"/>
          <w:b/>
          <w:iCs/>
          <w:sz w:val="24"/>
        </w:rPr>
        <w:t>B</w:t>
      </w:r>
      <w:r w:rsidRPr="006E7233">
        <w:rPr>
          <w:rFonts w:ascii="Times New Roman" w:hAnsi="Times New Roman"/>
          <w:b/>
          <w:i/>
          <w:sz w:val="24"/>
        </w:rPr>
        <w:tab/>
      </w:r>
      <w:r w:rsidRPr="006E7233">
        <w:rPr>
          <w:rFonts w:ascii="Times New Roman" w:hAnsi="Times New Roman"/>
          <w:b/>
          <w:iCs/>
          <w:sz w:val="24"/>
        </w:rPr>
        <w:t>11 July 2022</w:t>
      </w:r>
    </w:p>
    <w:p w14:paraId="7E823E46" w14:textId="77777777" w:rsidR="006E7233" w:rsidRPr="006E7233" w:rsidRDefault="006E7233" w:rsidP="006E7233">
      <w:pPr>
        <w:ind w:left="100"/>
        <w:rPr>
          <w:rFonts w:ascii="Times New Roman" w:hAnsi="Times New Roman"/>
          <w:b/>
          <w:i/>
          <w:sz w:val="24"/>
        </w:rPr>
      </w:pPr>
      <w:r w:rsidRPr="006E7233">
        <w:rPr>
          <w:rFonts w:ascii="Times New Roman" w:hAnsi="Times New Roman"/>
          <w:b/>
          <w:sz w:val="24"/>
        </w:rPr>
        <w:t>MEMORANDUM</w:t>
      </w:r>
      <w:r w:rsidRPr="006E7233">
        <w:rPr>
          <w:rFonts w:ascii="Times New Roman" w:hAnsi="Times New Roman"/>
          <w:b/>
          <w:spacing w:val="-4"/>
          <w:sz w:val="24"/>
        </w:rPr>
        <w:t xml:space="preserve"> </w:t>
      </w:r>
      <w:r w:rsidRPr="006E7233">
        <w:rPr>
          <w:rFonts w:ascii="Times New Roman" w:hAnsi="Times New Roman"/>
          <w:b/>
          <w:sz w:val="24"/>
        </w:rPr>
        <w:t>FOR</w:t>
      </w:r>
      <w:r w:rsidRPr="006E7233">
        <w:rPr>
          <w:rFonts w:ascii="Times New Roman" w:hAnsi="Times New Roman"/>
          <w:b/>
          <w:spacing w:val="-1"/>
          <w:sz w:val="24"/>
        </w:rPr>
        <w:t xml:space="preserve"> </w:t>
      </w:r>
      <w:r w:rsidRPr="006E7233">
        <w:rPr>
          <w:rFonts w:ascii="Times New Roman" w:hAnsi="Times New Roman"/>
          <w:b/>
          <w:sz w:val="24"/>
        </w:rPr>
        <w:t>THE</w:t>
      </w:r>
      <w:r w:rsidRPr="006E7233">
        <w:rPr>
          <w:rFonts w:ascii="Times New Roman" w:hAnsi="Times New Roman"/>
          <w:b/>
          <w:spacing w:val="-2"/>
          <w:sz w:val="24"/>
        </w:rPr>
        <w:t xml:space="preserve"> </w:t>
      </w:r>
      <w:r w:rsidRPr="006E7233">
        <w:rPr>
          <w:rFonts w:ascii="Times New Roman" w:hAnsi="Times New Roman"/>
          <w:b/>
          <w:sz w:val="24"/>
        </w:rPr>
        <w:t>RECORD</w:t>
      </w:r>
      <w:r w:rsidRPr="006E7233">
        <w:rPr>
          <w:rFonts w:ascii="Times New Roman" w:hAnsi="Times New Roman"/>
          <w:b/>
          <w:spacing w:val="4"/>
          <w:sz w:val="24"/>
        </w:rPr>
        <w:t xml:space="preserve"> </w:t>
      </w:r>
    </w:p>
    <w:p w14:paraId="2D2A50D7" w14:textId="77777777" w:rsidR="006E7233" w:rsidRPr="006E7233" w:rsidRDefault="006E7233" w:rsidP="006E7233">
      <w:pPr>
        <w:ind w:left="100"/>
        <w:rPr>
          <w:rFonts w:ascii="Times New Roman" w:hAnsi="Times New Roman"/>
          <w:b/>
          <w:iCs/>
          <w:sz w:val="24"/>
        </w:rPr>
      </w:pPr>
      <w:r w:rsidRPr="006E7233">
        <w:rPr>
          <w:rFonts w:ascii="Times New Roman" w:hAnsi="Times New Roman"/>
          <w:b/>
          <w:sz w:val="24"/>
        </w:rPr>
        <w:t>SUBJECT:</w:t>
      </w:r>
      <w:r w:rsidRPr="006E7233">
        <w:rPr>
          <w:rFonts w:ascii="Times New Roman" w:hAnsi="Times New Roman"/>
          <w:b/>
          <w:spacing w:val="-2"/>
          <w:sz w:val="24"/>
        </w:rPr>
        <w:t xml:space="preserve"> </w:t>
      </w:r>
      <w:r w:rsidRPr="006E7233">
        <w:rPr>
          <w:rFonts w:ascii="Times New Roman" w:hAnsi="Times New Roman"/>
          <w:b/>
          <w:iCs/>
          <w:sz w:val="24"/>
        </w:rPr>
        <w:t>22BON034 MFR WA-AWS LPS Pacific Lamprey Mortality</w:t>
      </w:r>
    </w:p>
    <w:p w14:paraId="17461715" w14:textId="77777777" w:rsidR="006E7233" w:rsidRPr="006E7233" w:rsidRDefault="006E7233" w:rsidP="006E7233">
      <w:pPr>
        <w:spacing w:after="0"/>
        <w:rPr>
          <w:rFonts w:ascii="Times New Roman" w:hAnsi="Times New Roman"/>
          <w:iCs/>
          <w:sz w:val="24"/>
          <w:szCs w:val="24"/>
        </w:rPr>
      </w:pPr>
    </w:p>
    <w:p w14:paraId="1A5A820B" w14:textId="61D3D959" w:rsidR="006E7233" w:rsidRPr="006E7233" w:rsidRDefault="006E7233" w:rsidP="006E7233">
      <w:pPr>
        <w:spacing w:after="0"/>
        <w:rPr>
          <w:rFonts w:ascii="Times New Roman" w:hAnsi="Times New Roman"/>
          <w:iCs/>
          <w:sz w:val="24"/>
          <w:szCs w:val="24"/>
        </w:rPr>
      </w:pPr>
      <w:r w:rsidRPr="006E7233">
        <w:rPr>
          <w:rFonts w:ascii="Times New Roman" w:hAnsi="Times New Roman"/>
          <w:iCs/>
          <w:sz w:val="24"/>
          <w:szCs w:val="24"/>
        </w:rPr>
        <w:t>On the morning of 11 July, Bonneville Fisheries discovered one adult Pacific Lamprey mortality in Rest Box 1 of the Washington Shore Auxiliary Water Supply Lamprey Passage Structure (WA-AWS LPS). The fish was scanned for PIT tags, inspected, and returned to the river.</w:t>
      </w:r>
    </w:p>
    <w:p w14:paraId="1D3B9E90" w14:textId="77777777" w:rsidR="006E7233" w:rsidRPr="006E7233" w:rsidRDefault="006E7233" w:rsidP="006E7233">
      <w:pPr>
        <w:pStyle w:val="BodyText"/>
        <w:rPr>
          <w:i/>
          <w:sz w:val="26"/>
        </w:rPr>
      </w:pPr>
    </w:p>
    <w:p w14:paraId="133EC77E" w14:textId="77777777" w:rsidR="006E7233" w:rsidRPr="006E7233" w:rsidRDefault="006E7233" w:rsidP="006E7233">
      <w:pPr>
        <w:pStyle w:val="BodyText"/>
        <w:spacing w:before="1"/>
        <w:rPr>
          <w:i/>
          <w:sz w:val="33"/>
        </w:rPr>
      </w:pPr>
    </w:p>
    <w:p w14:paraId="6A77E3B2" w14:textId="77777777" w:rsidR="006E7233" w:rsidRPr="006E7233" w:rsidRDefault="006E7233" w:rsidP="006E7233">
      <w:pPr>
        <w:pStyle w:val="ListParagraph"/>
        <w:widowControl w:val="0"/>
        <w:numPr>
          <w:ilvl w:val="0"/>
          <w:numId w:val="4"/>
        </w:numPr>
        <w:tabs>
          <w:tab w:val="left" w:pos="821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/>
          <w:sz w:val="24"/>
        </w:rPr>
      </w:pPr>
      <w:r w:rsidRPr="006E7233">
        <w:rPr>
          <w:rFonts w:ascii="Times New Roman" w:hAnsi="Times New Roman"/>
          <w:sz w:val="24"/>
        </w:rPr>
        <w:t>Species</w:t>
      </w:r>
      <w:r w:rsidRPr="006E7233">
        <w:rPr>
          <w:rFonts w:ascii="Times New Roman" w:hAnsi="Times New Roman"/>
          <w:spacing w:val="-2"/>
          <w:sz w:val="24"/>
        </w:rPr>
        <w:t xml:space="preserve"> </w:t>
      </w:r>
      <w:r w:rsidRPr="006E7233">
        <w:rPr>
          <w:rFonts w:ascii="Times New Roman" w:hAnsi="Times New Roman"/>
          <w:sz w:val="24"/>
        </w:rPr>
        <w:t>– (</w:t>
      </w:r>
      <w:proofErr w:type="spellStart"/>
      <w:r w:rsidRPr="006E7233">
        <w:rPr>
          <w:rFonts w:ascii="Times New Roman" w:hAnsi="Times New Roman"/>
          <w:i/>
          <w:iCs/>
          <w:sz w:val="24"/>
        </w:rPr>
        <w:t>Entosphenus</w:t>
      </w:r>
      <w:proofErr w:type="spellEnd"/>
      <w:r w:rsidRPr="006E7233">
        <w:rPr>
          <w:rFonts w:ascii="Times New Roman" w:hAnsi="Times New Roman"/>
          <w:i/>
          <w:iCs/>
          <w:sz w:val="24"/>
        </w:rPr>
        <w:t xml:space="preserve"> </w:t>
      </w:r>
      <w:proofErr w:type="spellStart"/>
      <w:r w:rsidRPr="006E7233">
        <w:rPr>
          <w:rFonts w:ascii="Times New Roman" w:hAnsi="Times New Roman"/>
          <w:i/>
          <w:iCs/>
          <w:sz w:val="24"/>
        </w:rPr>
        <w:t>tridentatus</w:t>
      </w:r>
      <w:proofErr w:type="spellEnd"/>
      <w:r w:rsidRPr="006E7233">
        <w:rPr>
          <w:rFonts w:ascii="Times New Roman" w:hAnsi="Times New Roman"/>
          <w:i/>
          <w:iCs/>
          <w:sz w:val="24"/>
        </w:rPr>
        <w:t>)</w:t>
      </w:r>
    </w:p>
    <w:p w14:paraId="146702FA" w14:textId="77777777" w:rsidR="006E7233" w:rsidRPr="006E7233" w:rsidRDefault="006E7233" w:rsidP="006E7233">
      <w:pPr>
        <w:pStyle w:val="ListParagraph"/>
        <w:widowControl w:val="0"/>
        <w:numPr>
          <w:ilvl w:val="0"/>
          <w:numId w:val="4"/>
        </w:numPr>
        <w:tabs>
          <w:tab w:val="left" w:pos="821"/>
        </w:tabs>
        <w:autoSpaceDE w:val="0"/>
        <w:autoSpaceDN w:val="0"/>
        <w:spacing w:before="39" w:after="0" w:line="240" w:lineRule="auto"/>
        <w:ind w:hanging="361"/>
        <w:contextualSpacing w:val="0"/>
        <w:rPr>
          <w:rFonts w:ascii="Times New Roman" w:hAnsi="Times New Roman"/>
          <w:sz w:val="24"/>
        </w:rPr>
      </w:pPr>
      <w:r w:rsidRPr="006E7233">
        <w:rPr>
          <w:rFonts w:ascii="Times New Roman" w:hAnsi="Times New Roman"/>
          <w:sz w:val="24"/>
        </w:rPr>
        <w:t>Origin</w:t>
      </w:r>
      <w:r w:rsidRPr="006E7233">
        <w:rPr>
          <w:rFonts w:ascii="Times New Roman" w:hAnsi="Times New Roman"/>
          <w:spacing w:val="-2"/>
          <w:sz w:val="24"/>
        </w:rPr>
        <w:t xml:space="preserve"> </w:t>
      </w:r>
      <w:r w:rsidRPr="006E7233">
        <w:rPr>
          <w:rFonts w:ascii="Times New Roman" w:hAnsi="Times New Roman"/>
          <w:sz w:val="24"/>
        </w:rPr>
        <w:t>– Unknown</w:t>
      </w:r>
    </w:p>
    <w:p w14:paraId="4EE9E618" w14:textId="77777777" w:rsidR="006E7233" w:rsidRPr="006E7233" w:rsidRDefault="006E7233" w:rsidP="006E7233">
      <w:pPr>
        <w:pStyle w:val="ListParagraph"/>
        <w:widowControl w:val="0"/>
        <w:numPr>
          <w:ilvl w:val="0"/>
          <w:numId w:val="4"/>
        </w:numPr>
        <w:tabs>
          <w:tab w:val="left" w:pos="821"/>
        </w:tabs>
        <w:autoSpaceDE w:val="0"/>
        <w:autoSpaceDN w:val="0"/>
        <w:spacing w:before="44" w:after="0" w:line="240" w:lineRule="auto"/>
        <w:ind w:hanging="361"/>
        <w:contextualSpacing w:val="0"/>
        <w:rPr>
          <w:rFonts w:ascii="Times New Roman" w:hAnsi="Times New Roman"/>
          <w:sz w:val="24"/>
        </w:rPr>
      </w:pPr>
      <w:r w:rsidRPr="006E7233">
        <w:rPr>
          <w:rFonts w:ascii="Times New Roman" w:hAnsi="Times New Roman"/>
          <w:sz w:val="24"/>
        </w:rPr>
        <w:t>Length</w:t>
      </w:r>
      <w:r w:rsidRPr="006E7233">
        <w:rPr>
          <w:rFonts w:ascii="Times New Roman" w:hAnsi="Times New Roman"/>
          <w:spacing w:val="-3"/>
          <w:sz w:val="24"/>
        </w:rPr>
        <w:t xml:space="preserve"> </w:t>
      </w:r>
      <w:r w:rsidRPr="006E7233">
        <w:rPr>
          <w:rFonts w:ascii="Times New Roman" w:hAnsi="Times New Roman"/>
          <w:sz w:val="24"/>
        </w:rPr>
        <w:t>– Approximately 72.4 cm</w:t>
      </w:r>
    </w:p>
    <w:p w14:paraId="7E2D062D" w14:textId="77777777" w:rsidR="006E7233" w:rsidRPr="006E7233" w:rsidRDefault="006E7233" w:rsidP="006E7233">
      <w:pPr>
        <w:pStyle w:val="ListParagraph"/>
        <w:widowControl w:val="0"/>
        <w:numPr>
          <w:ilvl w:val="0"/>
          <w:numId w:val="4"/>
        </w:numPr>
        <w:tabs>
          <w:tab w:val="left" w:pos="821"/>
        </w:tabs>
        <w:autoSpaceDE w:val="0"/>
        <w:autoSpaceDN w:val="0"/>
        <w:spacing w:before="39" w:after="0" w:line="240" w:lineRule="auto"/>
        <w:ind w:hanging="361"/>
        <w:contextualSpacing w:val="0"/>
        <w:rPr>
          <w:rFonts w:ascii="Times New Roman" w:hAnsi="Times New Roman"/>
          <w:sz w:val="24"/>
        </w:rPr>
      </w:pPr>
      <w:r w:rsidRPr="006E7233">
        <w:rPr>
          <w:rFonts w:ascii="Times New Roman" w:hAnsi="Times New Roman"/>
          <w:sz w:val="24"/>
        </w:rPr>
        <w:t>Marks</w:t>
      </w:r>
      <w:r w:rsidRPr="006E7233">
        <w:rPr>
          <w:rFonts w:ascii="Times New Roman" w:hAnsi="Times New Roman"/>
          <w:spacing w:val="-1"/>
          <w:sz w:val="24"/>
        </w:rPr>
        <w:t xml:space="preserve"> </w:t>
      </w:r>
      <w:r w:rsidRPr="006E7233">
        <w:rPr>
          <w:rFonts w:ascii="Times New Roman" w:hAnsi="Times New Roman"/>
          <w:sz w:val="24"/>
        </w:rPr>
        <w:t>and</w:t>
      </w:r>
      <w:r w:rsidRPr="006E7233">
        <w:rPr>
          <w:rFonts w:ascii="Times New Roman" w:hAnsi="Times New Roman"/>
          <w:spacing w:val="-2"/>
          <w:sz w:val="24"/>
        </w:rPr>
        <w:t xml:space="preserve"> </w:t>
      </w:r>
      <w:r w:rsidRPr="006E7233">
        <w:rPr>
          <w:rFonts w:ascii="Times New Roman" w:hAnsi="Times New Roman"/>
          <w:sz w:val="24"/>
        </w:rPr>
        <w:t>tags</w:t>
      </w:r>
      <w:r w:rsidRPr="006E7233">
        <w:rPr>
          <w:rFonts w:ascii="Times New Roman" w:hAnsi="Times New Roman"/>
          <w:spacing w:val="2"/>
          <w:sz w:val="24"/>
        </w:rPr>
        <w:t xml:space="preserve"> </w:t>
      </w:r>
      <w:r w:rsidRPr="006E7233">
        <w:rPr>
          <w:rFonts w:ascii="Times New Roman" w:hAnsi="Times New Roman"/>
          <w:sz w:val="24"/>
        </w:rPr>
        <w:t>– None</w:t>
      </w:r>
    </w:p>
    <w:p w14:paraId="2052D5ED" w14:textId="77777777" w:rsidR="006E7233" w:rsidRPr="006E7233" w:rsidRDefault="006E7233" w:rsidP="006E7233">
      <w:pPr>
        <w:pStyle w:val="ListParagraph"/>
        <w:widowControl w:val="0"/>
        <w:numPr>
          <w:ilvl w:val="0"/>
          <w:numId w:val="4"/>
        </w:numPr>
        <w:tabs>
          <w:tab w:val="left" w:pos="821"/>
        </w:tabs>
        <w:autoSpaceDE w:val="0"/>
        <w:autoSpaceDN w:val="0"/>
        <w:spacing w:before="44" w:after="0" w:line="240" w:lineRule="auto"/>
        <w:ind w:hanging="361"/>
        <w:contextualSpacing w:val="0"/>
        <w:rPr>
          <w:rFonts w:ascii="Times New Roman" w:hAnsi="Times New Roman"/>
          <w:sz w:val="24"/>
        </w:rPr>
      </w:pPr>
      <w:r w:rsidRPr="006E7233">
        <w:rPr>
          <w:rFonts w:ascii="Times New Roman" w:hAnsi="Times New Roman"/>
          <w:sz w:val="24"/>
        </w:rPr>
        <w:t>Marks</w:t>
      </w:r>
      <w:r w:rsidRPr="006E7233">
        <w:rPr>
          <w:rFonts w:ascii="Times New Roman" w:hAnsi="Times New Roman"/>
          <w:spacing w:val="-1"/>
          <w:sz w:val="24"/>
        </w:rPr>
        <w:t xml:space="preserve"> </w:t>
      </w:r>
      <w:r w:rsidRPr="006E7233">
        <w:rPr>
          <w:rFonts w:ascii="Times New Roman" w:hAnsi="Times New Roman"/>
          <w:sz w:val="24"/>
        </w:rPr>
        <w:t>and</w:t>
      </w:r>
      <w:r w:rsidRPr="006E7233">
        <w:rPr>
          <w:rFonts w:ascii="Times New Roman" w:hAnsi="Times New Roman"/>
          <w:spacing w:val="-2"/>
          <w:sz w:val="24"/>
        </w:rPr>
        <w:t xml:space="preserve"> </w:t>
      </w:r>
      <w:r w:rsidRPr="006E7233">
        <w:rPr>
          <w:rFonts w:ascii="Times New Roman" w:hAnsi="Times New Roman"/>
          <w:sz w:val="24"/>
        </w:rPr>
        <w:t>Injuries</w:t>
      </w:r>
      <w:r w:rsidRPr="006E7233">
        <w:rPr>
          <w:rFonts w:ascii="Times New Roman" w:hAnsi="Times New Roman"/>
          <w:spacing w:val="1"/>
          <w:sz w:val="24"/>
        </w:rPr>
        <w:t xml:space="preserve"> </w:t>
      </w:r>
      <w:r w:rsidRPr="006E7233">
        <w:rPr>
          <w:rFonts w:ascii="Times New Roman" w:hAnsi="Times New Roman"/>
          <w:sz w:val="24"/>
        </w:rPr>
        <w:t>found</w:t>
      </w:r>
      <w:r w:rsidRPr="006E7233">
        <w:rPr>
          <w:rFonts w:ascii="Times New Roman" w:hAnsi="Times New Roman"/>
          <w:spacing w:val="-1"/>
          <w:sz w:val="24"/>
        </w:rPr>
        <w:t xml:space="preserve"> </w:t>
      </w:r>
      <w:r w:rsidRPr="006E7233">
        <w:rPr>
          <w:rFonts w:ascii="Times New Roman" w:hAnsi="Times New Roman"/>
          <w:sz w:val="24"/>
        </w:rPr>
        <w:t>on</w:t>
      </w:r>
      <w:r w:rsidRPr="006E7233">
        <w:rPr>
          <w:rFonts w:ascii="Times New Roman" w:hAnsi="Times New Roman"/>
          <w:spacing w:val="-2"/>
          <w:sz w:val="24"/>
        </w:rPr>
        <w:t xml:space="preserve"> </w:t>
      </w:r>
      <w:r w:rsidRPr="006E7233">
        <w:rPr>
          <w:rFonts w:ascii="Times New Roman" w:hAnsi="Times New Roman"/>
          <w:sz w:val="24"/>
        </w:rPr>
        <w:t>carcass</w:t>
      </w:r>
      <w:r w:rsidRPr="006E7233">
        <w:rPr>
          <w:rFonts w:ascii="Times New Roman" w:hAnsi="Times New Roman"/>
          <w:spacing w:val="1"/>
          <w:sz w:val="24"/>
        </w:rPr>
        <w:t xml:space="preserve"> </w:t>
      </w:r>
      <w:r w:rsidRPr="006E7233">
        <w:rPr>
          <w:rFonts w:ascii="Times New Roman" w:hAnsi="Times New Roman"/>
          <w:sz w:val="24"/>
        </w:rPr>
        <w:t>– None</w:t>
      </w:r>
    </w:p>
    <w:p w14:paraId="24E59607" w14:textId="77777777" w:rsidR="006E7233" w:rsidRPr="006E7233" w:rsidRDefault="006E7233" w:rsidP="006E7233">
      <w:pPr>
        <w:pStyle w:val="ListParagraph"/>
        <w:widowControl w:val="0"/>
        <w:numPr>
          <w:ilvl w:val="0"/>
          <w:numId w:val="4"/>
        </w:numPr>
        <w:tabs>
          <w:tab w:val="left" w:pos="821"/>
        </w:tabs>
        <w:autoSpaceDE w:val="0"/>
        <w:autoSpaceDN w:val="0"/>
        <w:spacing w:before="40" w:after="0" w:line="240" w:lineRule="auto"/>
        <w:ind w:hanging="361"/>
        <w:contextualSpacing w:val="0"/>
        <w:rPr>
          <w:rFonts w:ascii="Times New Roman" w:hAnsi="Times New Roman"/>
          <w:sz w:val="24"/>
        </w:rPr>
      </w:pPr>
      <w:r w:rsidRPr="006E7233">
        <w:rPr>
          <w:rFonts w:ascii="Times New Roman" w:hAnsi="Times New Roman"/>
          <w:sz w:val="24"/>
        </w:rPr>
        <w:t>Cause</w:t>
      </w:r>
      <w:r w:rsidRPr="006E7233">
        <w:rPr>
          <w:rFonts w:ascii="Times New Roman" w:hAnsi="Times New Roman"/>
          <w:spacing w:val="-3"/>
          <w:sz w:val="24"/>
        </w:rPr>
        <w:t xml:space="preserve"> </w:t>
      </w:r>
      <w:r w:rsidRPr="006E7233">
        <w:rPr>
          <w:rFonts w:ascii="Times New Roman" w:hAnsi="Times New Roman"/>
          <w:sz w:val="24"/>
        </w:rPr>
        <w:t>and</w:t>
      </w:r>
      <w:r w:rsidRPr="006E7233">
        <w:rPr>
          <w:rFonts w:ascii="Times New Roman" w:hAnsi="Times New Roman"/>
          <w:spacing w:val="-1"/>
          <w:sz w:val="24"/>
        </w:rPr>
        <w:t xml:space="preserve"> </w:t>
      </w:r>
      <w:r w:rsidRPr="006E7233">
        <w:rPr>
          <w:rFonts w:ascii="Times New Roman" w:hAnsi="Times New Roman"/>
          <w:sz w:val="24"/>
        </w:rPr>
        <w:t>Time</w:t>
      </w:r>
      <w:r w:rsidRPr="006E7233">
        <w:rPr>
          <w:rFonts w:ascii="Times New Roman" w:hAnsi="Times New Roman"/>
          <w:spacing w:val="-2"/>
          <w:sz w:val="24"/>
        </w:rPr>
        <w:t xml:space="preserve"> </w:t>
      </w:r>
      <w:r w:rsidRPr="006E7233">
        <w:rPr>
          <w:rFonts w:ascii="Times New Roman" w:hAnsi="Times New Roman"/>
          <w:sz w:val="24"/>
        </w:rPr>
        <w:t>of</w:t>
      </w:r>
      <w:r w:rsidRPr="006E7233">
        <w:rPr>
          <w:rFonts w:ascii="Times New Roman" w:hAnsi="Times New Roman"/>
          <w:spacing w:val="-1"/>
          <w:sz w:val="24"/>
        </w:rPr>
        <w:t xml:space="preserve"> </w:t>
      </w:r>
      <w:r w:rsidRPr="006E7233">
        <w:rPr>
          <w:rFonts w:ascii="Times New Roman" w:hAnsi="Times New Roman"/>
          <w:sz w:val="24"/>
        </w:rPr>
        <w:t>Death</w:t>
      </w:r>
      <w:r w:rsidRPr="006E7233">
        <w:rPr>
          <w:rFonts w:ascii="Times New Roman" w:hAnsi="Times New Roman"/>
          <w:spacing w:val="1"/>
          <w:sz w:val="24"/>
        </w:rPr>
        <w:t xml:space="preserve"> </w:t>
      </w:r>
      <w:r w:rsidRPr="006E7233">
        <w:rPr>
          <w:rFonts w:ascii="Times New Roman" w:hAnsi="Times New Roman"/>
          <w:sz w:val="24"/>
        </w:rPr>
        <w:t>– Unknown</w:t>
      </w:r>
    </w:p>
    <w:p w14:paraId="16B95579" w14:textId="385C29C8" w:rsidR="006E7233" w:rsidRPr="006E7233" w:rsidRDefault="006E7233" w:rsidP="006E7233">
      <w:pPr>
        <w:pStyle w:val="ListParagraph"/>
        <w:widowControl w:val="0"/>
        <w:numPr>
          <w:ilvl w:val="0"/>
          <w:numId w:val="4"/>
        </w:numPr>
        <w:tabs>
          <w:tab w:val="left" w:pos="821"/>
        </w:tabs>
        <w:autoSpaceDE w:val="0"/>
        <w:autoSpaceDN w:val="0"/>
        <w:spacing w:before="44" w:after="0" w:line="240" w:lineRule="auto"/>
        <w:ind w:hanging="361"/>
        <w:contextualSpacing w:val="0"/>
        <w:rPr>
          <w:rFonts w:ascii="Times New Roman" w:hAnsi="Times New Roman"/>
          <w:sz w:val="24"/>
        </w:rPr>
      </w:pPr>
      <w:r w:rsidRPr="006E7233">
        <w:rPr>
          <w:rFonts w:ascii="Times New Roman" w:hAnsi="Times New Roman"/>
          <w:sz w:val="24"/>
        </w:rPr>
        <w:t>Future and</w:t>
      </w:r>
      <w:r w:rsidRPr="006E7233">
        <w:rPr>
          <w:rFonts w:ascii="Times New Roman" w:hAnsi="Times New Roman"/>
          <w:spacing w:val="-3"/>
          <w:sz w:val="24"/>
        </w:rPr>
        <w:t xml:space="preserve"> </w:t>
      </w:r>
      <w:r w:rsidRPr="006E7233">
        <w:rPr>
          <w:rFonts w:ascii="Times New Roman" w:hAnsi="Times New Roman"/>
          <w:sz w:val="24"/>
        </w:rPr>
        <w:t>Preventative</w:t>
      </w:r>
      <w:r w:rsidRPr="006E7233">
        <w:rPr>
          <w:rFonts w:ascii="Times New Roman" w:hAnsi="Times New Roman"/>
          <w:spacing w:val="-4"/>
          <w:sz w:val="24"/>
        </w:rPr>
        <w:t xml:space="preserve"> </w:t>
      </w:r>
      <w:r w:rsidRPr="006E7233">
        <w:rPr>
          <w:rFonts w:ascii="Times New Roman" w:hAnsi="Times New Roman"/>
          <w:sz w:val="24"/>
        </w:rPr>
        <w:t>Measures</w:t>
      </w:r>
      <w:r w:rsidRPr="006E7233">
        <w:rPr>
          <w:rFonts w:ascii="Times New Roman" w:hAnsi="Times New Roman"/>
          <w:spacing w:val="2"/>
          <w:sz w:val="24"/>
        </w:rPr>
        <w:t xml:space="preserve"> </w:t>
      </w:r>
      <w:r w:rsidRPr="006E7233">
        <w:rPr>
          <w:rFonts w:ascii="Times New Roman" w:hAnsi="Times New Roman"/>
          <w:sz w:val="24"/>
        </w:rPr>
        <w:t>– None</w:t>
      </w:r>
    </w:p>
    <w:p w14:paraId="23BFD0AC" w14:textId="62AE2548" w:rsidR="007F4BA8" w:rsidRDefault="006E7233" w:rsidP="007F4BA8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38C4B2F" wp14:editId="2CB4CEEF">
            <wp:simplePos x="0" y="0"/>
            <wp:positionH relativeFrom="margin">
              <wp:posOffset>-695325</wp:posOffset>
            </wp:positionH>
            <wp:positionV relativeFrom="paragraph">
              <wp:posOffset>372110</wp:posOffset>
            </wp:positionV>
            <wp:extent cx="7339330" cy="1809750"/>
            <wp:effectExtent l="0" t="0" r="0" b="0"/>
            <wp:wrapTight wrapText="bothSides">
              <wp:wrapPolygon edited="0">
                <wp:start x="0" y="0"/>
                <wp:lineTo x="0" y="21373"/>
                <wp:lineTo x="21529" y="21373"/>
                <wp:lineTo x="21529" y="0"/>
                <wp:lineTo x="0" y="0"/>
              </wp:wrapPolygon>
            </wp:wrapTight>
            <wp:docPr id="1" name="Picture 1" descr="A picture containing fence, outd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fence, outdoor, building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02" r="2376" b="37052"/>
                    <a:stretch/>
                  </pic:blipFill>
                  <pic:spPr bwMode="auto">
                    <a:xfrm>
                      <a:off x="0" y="0"/>
                      <a:ext cx="733933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8A4CE" w14:textId="47D5731E" w:rsidR="007F4BA8" w:rsidRDefault="007F4BA8" w:rsidP="00A40AFF">
      <w:pPr>
        <w:spacing w:after="0"/>
        <w:ind w:left="-630"/>
        <w:rPr>
          <w:rFonts w:ascii="Times New Roman" w:hAnsi="Times New Roman"/>
          <w:sz w:val="24"/>
          <w:szCs w:val="24"/>
        </w:rPr>
      </w:pPr>
    </w:p>
    <w:p w14:paraId="0C617DA5" w14:textId="77777777" w:rsidR="00CD29C1" w:rsidRPr="007F4BA8" w:rsidRDefault="00CD29C1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Sincerely,</w:t>
      </w:r>
    </w:p>
    <w:p w14:paraId="131DCC74" w14:textId="36C03F44" w:rsidR="00CD29C1" w:rsidRPr="007F4BA8" w:rsidRDefault="00115B59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Bonneville </w:t>
      </w:r>
      <w:r w:rsidR="00B02BDC">
        <w:rPr>
          <w:rFonts w:ascii="Times New Roman" w:hAnsi="Times New Roman"/>
          <w:sz w:val="24"/>
          <w:szCs w:val="24"/>
        </w:rPr>
        <w:t>Project Fisheries</w:t>
      </w:r>
    </w:p>
    <w:p w14:paraId="793949BD" w14:textId="77777777" w:rsidR="00C82415" w:rsidRPr="007F4BA8" w:rsidRDefault="00C82415" w:rsidP="007F4BA8">
      <w:p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 </w:t>
      </w:r>
    </w:p>
    <w:sectPr w:rsidR="00C82415" w:rsidRPr="007F4BA8" w:rsidSect="00947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6583"/>
    <w:multiLevelType w:val="hybridMultilevel"/>
    <w:tmpl w:val="588E907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D860E8F"/>
    <w:multiLevelType w:val="hybridMultilevel"/>
    <w:tmpl w:val="6464D5BA"/>
    <w:lvl w:ilvl="0" w:tplc="E3108B82">
      <w:start w:val="1"/>
      <w:numFmt w:val="upperLetter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954864A4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804C57D4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F4363D14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AD60E5D4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A06A9F2E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48681074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AA983E4E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B9625862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7199513D"/>
    <w:multiLevelType w:val="hybridMultilevel"/>
    <w:tmpl w:val="DAFC8C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415"/>
    <w:rsid w:val="000B164D"/>
    <w:rsid w:val="00115B59"/>
    <w:rsid w:val="001D3C59"/>
    <w:rsid w:val="0022296C"/>
    <w:rsid w:val="003663C7"/>
    <w:rsid w:val="003D6FE5"/>
    <w:rsid w:val="004B55D2"/>
    <w:rsid w:val="005E5074"/>
    <w:rsid w:val="006074CE"/>
    <w:rsid w:val="006E7233"/>
    <w:rsid w:val="007C62EE"/>
    <w:rsid w:val="007F4BA8"/>
    <w:rsid w:val="00947A73"/>
    <w:rsid w:val="009F1432"/>
    <w:rsid w:val="00A40AFF"/>
    <w:rsid w:val="00B02BDC"/>
    <w:rsid w:val="00C82415"/>
    <w:rsid w:val="00CD29C1"/>
    <w:rsid w:val="00E91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158BA"/>
  <w15:chartTrackingRefBased/>
  <w15:docId w15:val="{05C9A4AB-DA49-41D5-A14D-BE4A111D8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A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7F4BA8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6E723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E7233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0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</Company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g2oddrpc</dc:creator>
  <cp:keywords/>
  <dc:description/>
  <cp:lastModifiedBy>Gossett, Tucker F CIV (USA)</cp:lastModifiedBy>
  <cp:revision>2</cp:revision>
  <dcterms:created xsi:type="dcterms:W3CDTF">2022-07-11T20:14:00Z</dcterms:created>
  <dcterms:modified xsi:type="dcterms:W3CDTF">2022-07-11T20:14:00Z</dcterms:modified>
</cp:coreProperties>
</file>